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2E9B" w14:textId="35F68C61" w:rsidR="00685335" w:rsidRPr="00832E28" w:rsidRDefault="108C5A15" w:rsidP="108C5A15">
      <w:pPr>
        <w:pStyle w:val="Default"/>
        <w:rPr>
          <w:rFonts w:eastAsia="Calibri"/>
          <w:b/>
          <w:bCs/>
          <w:color w:val="000000" w:themeColor="text1"/>
          <w:sz w:val="32"/>
          <w:szCs w:val="32"/>
          <w:lang w:val="en-US"/>
        </w:rPr>
      </w:pPr>
      <w:r w:rsidRPr="108C5A15">
        <w:rPr>
          <w:rFonts w:asciiTheme="minorHAnsi" w:hAnsiTheme="minorHAnsi"/>
          <w:b/>
          <w:bCs/>
          <w:color w:val="auto"/>
          <w:sz w:val="32"/>
          <w:szCs w:val="32"/>
          <w:lang w:val="en-US"/>
        </w:rPr>
        <w:t>Call for the 202</w:t>
      </w:r>
      <w:r w:rsidR="00BB3A36">
        <w:rPr>
          <w:rFonts w:asciiTheme="minorHAnsi" w:hAnsiTheme="minorHAnsi"/>
          <w:b/>
          <w:bCs/>
          <w:color w:val="auto"/>
          <w:sz w:val="32"/>
          <w:szCs w:val="32"/>
          <w:lang w:val="en-US"/>
        </w:rPr>
        <w:t>5</w:t>
      </w:r>
      <w:r w:rsidRPr="108C5A15">
        <w:rPr>
          <w:rFonts w:asciiTheme="minorHAnsi" w:hAnsiTheme="minorHAnsi"/>
          <w:b/>
          <w:bCs/>
          <w:color w:val="auto"/>
          <w:sz w:val="32"/>
          <w:szCs w:val="32"/>
          <w:lang w:val="en-US"/>
        </w:rPr>
        <w:t xml:space="preserve"> Jørgen Pedersen Lecture</w:t>
      </w:r>
    </w:p>
    <w:p w14:paraId="7B2E5D80" w14:textId="77777777" w:rsidR="00BB3A36" w:rsidRDefault="108C5A15" w:rsidP="108C5A15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  <w:lang w:val="en-US"/>
        </w:rPr>
      </w:pPr>
      <w:r w:rsidRPr="108C5A15">
        <w:rPr>
          <w:rFonts w:asciiTheme="minorHAnsi" w:hAnsiTheme="minorHAnsi"/>
          <w:b/>
          <w:bCs/>
          <w:color w:val="auto"/>
          <w:sz w:val="23"/>
          <w:szCs w:val="23"/>
          <w:lang w:val="en-US"/>
        </w:rPr>
        <w:t xml:space="preserve">The Board of the DPSG hereby calls for nomination of candidates for </w:t>
      </w:r>
    </w:p>
    <w:p w14:paraId="614A9E03" w14:textId="46530D34" w:rsidR="009327FC" w:rsidRPr="00832E28" w:rsidRDefault="108C5A15" w:rsidP="108C5A15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  <w:lang w:val="en-US"/>
        </w:rPr>
      </w:pPr>
      <w:r w:rsidRPr="108C5A15">
        <w:rPr>
          <w:rFonts w:asciiTheme="minorHAnsi" w:hAnsiTheme="minorHAnsi"/>
          <w:b/>
          <w:bCs/>
          <w:color w:val="auto"/>
          <w:sz w:val="23"/>
          <w:szCs w:val="23"/>
          <w:lang w:val="en-US"/>
        </w:rPr>
        <w:t>the 202</w:t>
      </w:r>
      <w:r w:rsidR="00BB3A36">
        <w:rPr>
          <w:rFonts w:asciiTheme="minorHAnsi" w:hAnsiTheme="minorHAnsi"/>
          <w:b/>
          <w:bCs/>
          <w:color w:val="auto"/>
          <w:sz w:val="23"/>
          <w:szCs w:val="23"/>
          <w:lang w:val="en-US"/>
        </w:rPr>
        <w:t>5</w:t>
      </w:r>
      <w:r w:rsidRPr="108C5A15">
        <w:rPr>
          <w:rFonts w:asciiTheme="minorHAnsi" w:hAnsiTheme="minorHAnsi"/>
          <w:b/>
          <w:bCs/>
          <w:color w:val="auto"/>
          <w:sz w:val="23"/>
          <w:szCs w:val="23"/>
          <w:lang w:val="en-US"/>
        </w:rPr>
        <w:t xml:space="preserve"> Jørgen Pedersen Lecture.</w:t>
      </w:r>
    </w:p>
    <w:p w14:paraId="069CD1A7" w14:textId="77777777" w:rsidR="00685335" w:rsidRPr="00832E28" w:rsidRDefault="00685335" w:rsidP="00685335">
      <w:pPr>
        <w:pStyle w:val="Default"/>
        <w:rPr>
          <w:rFonts w:asciiTheme="minorHAnsi" w:hAnsiTheme="minorHAnsi"/>
          <w:bCs/>
          <w:color w:val="auto"/>
          <w:sz w:val="23"/>
          <w:szCs w:val="23"/>
          <w:lang w:val="en-US"/>
        </w:rPr>
      </w:pPr>
    </w:p>
    <w:p w14:paraId="4923B11C" w14:textId="77777777" w:rsidR="00685335" w:rsidRPr="00832E28" w:rsidRDefault="00685335" w:rsidP="00685335">
      <w:pPr>
        <w:pStyle w:val="Default"/>
        <w:rPr>
          <w:rFonts w:asciiTheme="minorHAnsi" w:hAnsiTheme="minorHAnsi"/>
          <w:bCs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bCs/>
          <w:color w:val="auto"/>
          <w:sz w:val="23"/>
          <w:szCs w:val="23"/>
          <w:lang w:val="en-US"/>
        </w:rPr>
        <w:t xml:space="preserve">In 1946 Jørgen Pedersen, professor in internal medicine in Copenhagen, opened the Copenhagen Center for Pregnant Women with Diabetes. He was among the first - if not the first - to start seriously looking into the fields of diabetes and pregnancy in a scientific, as well as a clinical, way. Among other things he formulated a hypothesis concerning how maternal hyperglycemia affects the fetus - the so-called "Pedersen Hypothesis", which still is relevant. </w:t>
      </w:r>
    </w:p>
    <w:p w14:paraId="794E56E9" w14:textId="77777777" w:rsidR="00E009F7" w:rsidRPr="00832E28" w:rsidRDefault="00E009F7" w:rsidP="00685335">
      <w:pPr>
        <w:pStyle w:val="Default"/>
        <w:rPr>
          <w:rFonts w:asciiTheme="minorHAnsi" w:hAnsiTheme="minorHAnsi"/>
          <w:bCs/>
          <w:color w:val="auto"/>
          <w:sz w:val="23"/>
          <w:szCs w:val="23"/>
          <w:lang w:val="en-US"/>
        </w:rPr>
      </w:pPr>
    </w:p>
    <w:p w14:paraId="4D691D62" w14:textId="77777777" w:rsidR="00685335" w:rsidRPr="00832E28" w:rsidRDefault="00685335" w:rsidP="00685335">
      <w:pPr>
        <w:pStyle w:val="Default"/>
        <w:rPr>
          <w:rFonts w:asciiTheme="minorHAnsi" w:hAnsiTheme="minorHAnsi"/>
          <w:bCs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bCs/>
          <w:color w:val="auto"/>
          <w:sz w:val="23"/>
          <w:szCs w:val="23"/>
          <w:lang w:val="en-US"/>
        </w:rPr>
        <w:t>In recognition of Dr. Pedersen's contributions, each year since 1980, the Board of the DPSG elects an individ</w:t>
      </w:r>
      <w:r w:rsidR="009327FC" w:rsidRPr="00832E28">
        <w:rPr>
          <w:rFonts w:asciiTheme="minorHAnsi" w:hAnsiTheme="minorHAnsi"/>
          <w:bCs/>
          <w:color w:val="auto"/>
          <w:sz w:val="23"/>
          <w:szCs w:val="23"/>
          <w:lang w:val="en-US"/>
        </w:rPr>
        <w:t xml:space="preserve">ual to deliver the prestigious </w:t>
      </w:r>
      <w:r w:rsidRPr="00832E28">
        <w:rPr>
          <w:rFonts w:asciiTheme="minorHAnsi" w:hAnsiTheme="minorHAnsi"/>
          <w:bCs/>
          <w:color w:val="auto"/>
          <w:sz w:val="23"/>
          <w:szCs w:val="23"/>
          <w:lang w:val="en-US"/>
        </w:rPr>
        <w:t>Jørgen Pedersen Lecture at the annual meeting.</w:t>
      </w:r>
    </w:p>
    <w:p w14:paraId="54991271" w14:textId="77777777" w:rsidR="009327FC" w:rsidRDefault="009327FC" w:rsidP="00685335">
      <w:pPr>
        <w:pStyle w:val="Default"/>
        <w:rPr>
          <w:rFonts w:asciiTheme="minorHAnsi" w:hAnsiTheme="minorHAnsi"/>
          <w:bCs/>
          <w:color w:val="auto"/>
          <w:sz w:val="23"/>
          <w:szCs w:val="23"/>
          <w:lang w:val="en-US"/>
        </w:rPr>
      </w:pPr>
    </w:p>
    <w:p w14:paraId="03E46368" w14:textId="77777777" w:rsidR="00832E28" w:rsidRPr="00832E28" w:rsidRDefault="00832E28" w:rsidP="00685335">
      <w:pPr>
        <w:pStyle w:val="Default"/>
        <w:rPr>
          <w:rFonts w:asciiTheme="minorHAnsi" w:hAnsiTheme="minorHAnsi"/>
          <w:bCs/>
          <w:color w:val="auto"/>
          <w:sz w:val="23"/>
          <w:szCs w:val="23"/>
          <w:lang w:val="en-US"/>
        </w:rPr>
      </w:pPr>
    </w:p>
    <w:p w14:paraId="0F654ABA" w14:textId="77777777" w:rsidR="00685335" w:rsidRPr="00832E28" w:rsidRDefault="00685335" w:rsidP="00685335">
      <w:pPr>
        <w:pStyle w:val="Default"/>
        <w:rPr>
          <w:rFonts w:asciiTheme="minorHAnsi" w:hAnsiTheme="minorHAnsi"/>
          <w:i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b/>
          <w:bCs/>
          <w:i/>
          <w:color w:val="auto"/>
          <w:sz w:val="23"/>
          <w:szCs w:val="23"/>
          <w:lang w:val="en-US"/>
        </w:rPr>
        <w:t xml:space="preserve">Criteria for Selection: </w:t>
      </w:r>
    </w:p>
    <w:p w14:paraId="3BF07499" w14:textId="77777777" w:rsidR="00685335" w:rsidRPr="00832E28" w:rsidRDefault="00685335" w:rsidP="00832E28">
      <w:pPr>
        <w:pStyle w:val="Default"/>
        <w:ind w:left="540" w:hanging="180"/>
        <w:rPr>
          <w:rFonts w:asciiTheme="minorHAnsi" w:hAnsiTheme="minorHAnsi"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• In recognition of outstanding contributions (including scientific publications and presentations) to the understanding and treatment of diabetes and pregnancy. </w:t>
      </w:r>
    </w:p>
    <w:p w14:paraId="12B5DFCF" w14:textId="77777777" w:rsidR="00685335" w:rsidRPr="00832E28" w:rsidRDefault="00685335" w:rsidP="00832E28">
      <w:pPr>
        <w:pStyle w:val="Default"/>
        <w:ind w:left="540" w:hanging="180"/>
        <w:rPr>
          <w:rFonts w:asciiTheme="minorHAnsi" w:hAnsiTheme="minorHAnsi"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• Nominee will be recognized for national and/or international contributions to the field of diabetes in pregnancy. </w:t>
      </w:r>
    </w:p>
    <w:p w14:paraId="6657D3F3" w14:textId="77777777" w:rsidR="00685335" w:rsidRPr="00832E28" w:rsidRDefault="00685335" w:rsidP="00832E28">
      <w:pPr>
        <w:pStyle w:val="Default"/>
        <w:ind w:left="540" w:hanging="180"/>
        <w:rPr>
          <w:rFonts w:asciiTheme="minorHAnsi" w:hAnsiTheme="minorHAnsi"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• MD or PhD degree or equivalent. </w:t>
      </w:r>
    </w:p>
    <w:p w14:paraId="526B039E" w14:textId="77777777" w:rsidR="00E009F7" w:rsidRPr="00832E28" w:rsidRDefault="00685335" w:rsidP="00832E28">
      <w:pPr>
        <w:pStyle w:val="Default"/>
        <w:ind w:left="540" w:hanging="180"/>
        <w:rPr>
          <w:rFonts w:asciiTheme="minorHAnsi" w:hAnsiTheme="minorHAnsi"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• Both DPSG members and non-members are eligible for </w:t>
      </w:r>
      <w:r w:rsidR="00E009F7" w:rsidRPr="00832E28">
        <w:rPr>
          <w:rFonts w:asciiTheme="minorHAnsi" w:hAnsiTheme="minorHAnsi"/>
          <w:color w:val="auto"/>
          <w:sz w:val="23"/>
          <w:szCs w:val="23"/>
          <w:lang w:val="en-US"/>
        </w:rPr>
        <w:t>nomination.</w:t>
      </w:r>
    </w:p>
    <w:p w14:paraId="6E76A547" w14:textId="77777777" w:rsidR="00E009F7" w:rsidRPr="00832E28" w:rsidRDefault="00E009F7" w:rsidP="00E009F7">
      <w:pPr>
        <w:pStyle w:val="Default"/>
        <w:rPr>
          <w:rFonts w:asciiTheme="minorHAnsi" w:hAnsiTheme="minorHAnsi"/>
          <w:color w:val="auto"/>
          <w:sz w:val="23"/>
          <w:szCs w:val="23"/>
          <w:lang w:val="en-US"/>
        </w:rPr>
      </w:pPr>
    </w:p>
    <w:p w14:paraId="58AF8FAD" w14:textId="77777777" w:rsidR="00685335" w:rsidRPr="00832E28" w:rsidRDefault="00685335" w:rsidP="00685335">
      <w:pPr>
        <w:pStyle w:val="Default"/>
        <w:rPr>
          <w:rFonts w:asciiTheme="minorHAnsi" w:hAnsiTheme="minorHAnsi"/>
          <w:i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i/>
          <w:color w:val="auto"/>
          <w:sz w:val="23"/>
          <w:szCs w:val="23"/>
          <w:lang w:val="en-US"/>
        </w:rPr>
        <w:t xml:space="preserve"> </w:t>
      </w:r>
      <w:r w:rsidRPr="00832E28">
        <w:rPr>
          <w:rFonts w:asciiTheme="minorHAnsi" w:hAnsiTheme="minorHAnsi"/>
          <w:b/>
          <w:bCs/>
          <w:i/>
          <w:color w:val="auto"/>
          <w:sz w:val="23"/>
          <w:szCs w:val="23"/>
          <w:lang w:val="en-US"/>
        </w:rPr>
        <w:t xml:space="preserve">Lecture: </w:t>
      </w:r>
    </w:p>
    <w:p w14:paraId="6227B57D" w14:textId="7DA7A383" w:rsidR="00685335" w:rsidRPr="00832E28" w:rsidRDefault="3CCDCF76" w:rsidP="108C5A15">
      <w:pPr>
        <w:pStyle w:val="Default"/>
        <w:ind w:left="540" w:hanging="180"/>
        <w:rPr>
          <w:rFonts w:asciiTheme="minorHAnsi" w:hAnsiTheme="minorHAnsi"/>
          <w:color w:val="auto"/>
          <w:sz w:val="23"/>
          <w:szCs w:val="23"/>
          <w:lang w:val="en-US"/>
        </w:rPr>
      </w:pPr>
      <w:r w:rsidRPr="3CCDCF76">
        <w:rPr>
          <w:rFonts w:asciiTheme="minorHAnsi" w:hAnsiTheme="minorHAnsi"/>
          <w:color w:val="auto"/>
          <w:sz w:val="23"/>
          <w:szCs w:val="23"/>
          <w:lang w:val="en-US"/>
        </w:rPr>
        <w:t>• Recipient will deliver the Jorgen Pedersen Award Lecture at the 5</w:t>
      </w:r>
      <w:r w:rsidR="00BB3A36">
        <w:rPr>
          <w:rFonts w:asciiTheme="minorHAnsi" w:hAnsiTheme="minorHAnsi"/>
          <w:color w:val="auto"/>
          <w:sz w:val="23"/>
          <w:szCs w:val="23"/>
          <w:lang w:val="en-US"/>
        </w:rPr>
        <w:t>7</w:t>
      </w:r>
      <w:r w:rsidRPr="3CCDCF76">
        <w:rPr>
          <w:rFonts w:asciiTheme="minorHAnsi" w:hAnsiTheme="minorHAnsi"/>
          <w:color w:val="auto"/>
          <w:sz w:val="23"/>
          <w:szCs w:val="23"/>
          <w:vertAlign w:val="superscript"/>
          <w:lang w:val="en-US"/>
        </w:rPr>
        <w:t>st</w:t>
      </w:r>
      <w:r w:rsidRPr="3CCDCF76">
        <w:rPr>
          <w:rFonts w:asciiTheme="minorHAnsi" w:hAnsiTheme="minorHAnsi"/>
          <w:color w:val="auto"/>
          <w:sz w:val="23"/>
          <w:szCs w:val="23"/>
          <w:lang w:val="en-US"/>
        </w:rPr>
        <w:t xml:space="preserve"> annual DPSG meeting in </w:t>
      </w:r>
      <w:r w:rsidR="00BB3A36">
        <w:rPr>
          <w:rFonts w:asciiTheme="minorHAnsi" w:hAnsiTheme="minorHAnsi" w:cstheme="minorHAnsi"/>
          <w:color w:val="auto"/>
          <w:sz w:val="23"/>
          <w:szCs w:val="23"/>
          <w:lang w:val="en-US"/>
        </w:rPr>
        <w:t>Glasgow</w:t>
      </w:r>
      <w:r w:rsidR="00561E09">
        <w:rPr>
          <w:rFonts w:ascii="Nirmala UI" w:hAnsi="Nirmala UI" w:cs="Nirmala UI"/>
          <w:color w:val="auto"/>
          <w:sz w:val="23"/>
          <w:szCs w:val="23"/>
          <w:lang w:val="en-US"/>
        </w:rPr>
        <w:t xml:space="preserve">, </w:t>
      </w:r>
      <w:r w:rsidRPr="3CCDCF76">
        <w:rPr>
          <w:rFonts w:asciiTheme="minorHAnsi" w:hAnsiTheme="minorHAnsi"/>
          <w:color w:val="auto"/>
          <w:sz w:val="23"/>
          <w:szCs w:val="23"/>
          <w:lang w:val="en-US"/>
        </w:rPr>
        <w:t xml:space="preserve">September </w:t>
      </w:r>
      <w:r w:rsidR="00BB3A36">
        <w:rPr>
          <w:rFonts w:asciiTheme="minorHAnsi" w:hAnsiTheme="minorHAnsi"/>
          <w:color w:val="auto"/>
          <w:sz w:val="23"/>
          <w:szCs w:val="23"/>
          <w:lang w:val="en-US"/>
        </w:rPr>
        <w:t>4</w:t>
      </w:r>
      <w:r w:rsidR="00BB3A36">
        <w:rPr>
          <w:rFonts w:asciiTheme="minorHAnsi" w:hAnsiTheme="minorHAnsi"/>
          <w:color w:val="auto"/>
          <w:sz w:val="23"/>
          <w:szCs w:val="23"/>
          <w:vertAlign w:val="superscript"/>
          <w:lang w:val="en-US"/>
        </w:rPr>
        <w:t>th</w:t>
      </w:r>
      <w:r w:rsidRPr="3CCDCF76">
        <w:rPr>
          <w:rFonts w:asciiTheme="minorHAnsi" w:hAnsiTheme="minorHAnsi"/>
          <w:color w:val="auto"/>
          <w:sz w:val="23"/>
          <w:szCs w:val="23"/>
          <w:lang w:val="en-US"/>
        </w:rPr>
        <w:t xml:space="preserve"> – </w:t>
      </w:r>
      <w:r w:rsidR="00BB3A36">
        <w:rPr>
          <w:rFonts w:asciiTheme="minorHAnsi" w:hAnsiTheme="minorHAnsi"/>
          <w:color w:val="auto"/>
          <w:sz w:val="23"/>
          <w:szCs w:val="23"/>
          <w:lang w:val="en-US"/>
        </w:rPr>
        <w:t>7</w:t>
      </w:r>
      <w:r w:rsidRPr="3CCDCF76">
        <w:rPr>
          <w:rFonts w:asciiTheme="minorHAnsi" w:hAnsiTheme="minorHAnsi"/>
          <w:color w:val="auto"/>
          <w:sz w:val="23"/>
          <w:szCs w:val="23"/>
          <w:vertAlign w:val="superscript"/>
          <w:lang w:val="en-US"/>
        </w:rPr>
        <w:t>th</w:t>
      </w:r>
      <w:r w:rsidRPr="3CCDCF76">
        <w:rPr>
          <w:rFonts w:asciiTheme="minorHAnsi" w:hAnsiTheme="minorHAnsi"/>
          <w:color w:val="auto"/>
          <w:sz w:val="23"/>
          <w:szCs w:val="23"/>
          <w:lang w:val="en-US"/>
        </w:rPr>
        <w:t xml:space="preserve"> 202</w:t>
      </w:r>
      <w:r w:rsidR="00BB3A36">
        <w:rPr>
          <w:rFonts w:asciiTheme="minorHAnsi" w:hAnsiTheme="minorHAnsi"/>
          <w:color w:val="auto"/>
          <w:sz w:val="23"/>
          <w:szCs w:val="23"/>
          <w:lang w:val="en-US"/>
        </w:rPr>
        <w:t>5</w:t>
      </w:r>
      <w:r w:rsidR="00561E09">
        <w:rPr>
          <w:rFonts w:asciiTheme="minorHAnsi" w:hAnsiTheme="minorHAnsi"/>
          <w:color w:val="auto"/>
          <w:sz w:val="23"/>
          <w:szCs w:val="23"/>
          <w:lang w:val="en-US"/>
        </w:rPr>
        <w:t>.</w:t>
      </w:r>
    </w:p>
    <w:p w14:paraId="286A6DDA" w14:textId="77777777" w:rsidR="00685335" w:rsidRPr="00832E28" w:rsidRDefault="00685335" w:rsidP="00832E28">
      <w:pPr>
        <w:pStyle w:val="Default"/>
        <w:ind w:left="540" w:hanging="180"/>
        <w:rPr>
          <w:rFonts w:asciiTheme="minorHAnsi" w:hAnsiTheme="minorHAnsi"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• </w:t>
      </w:r>
      <w:r w:rsidR="001C7FE4" w:rsidRPr="00832E28">
        <w:rPr>
          <w:rFonts w:asciiTheme="minorHAnsi" w:hAnsiTheme="minorHAnsi"/>
          <w:color w:val="auto"/>
          <w:sz w:val="23"/>
          <w:szCs w:val="23"/>
          <w:lang w:val="en-US"/>
        </w:rPr>
        <w:t>Recipient w</w:t>
      </w: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ill be asked to </w:t>
      </w:r>
      <w:r w:rsidR="006011EB" w:rsidRPr="00832E28">
        <w:rPr>
          <w:rFonts w:asciiTheme="minorHAnsi" w:hAnsiTheme="minorHAnsi"/>
          <w:color w:val="auto"/>
          <w:sz w:val="23"/>
          <w:szCs w:val="23"/>
          <w:lang w:val="en-US"/>
        </w:rPr>
        <w:t>write a summary of the lecture for the DPSG newsletter following the meeting</w:t>
      </w: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. </w:t>
      </w:r>
    </w:p>
    <w:p w14:paraId="16051E30" w14:textId="77777777" w:rsidR="00685335" w:rsidRPr="00832E28" w:rsidRDefault="00685335" w:rsidP="00685335">
      <w:pPr>
        <w:pStyle w:val="Default"/>
        <w:rPr>
          <w:rFonts w:asciiTheme="minorHAnsi" w:hAnsiTheme="minorHAnsi"/>
          <w:color w:val="auto"/>
          <w:sz w:val="23"/>
          <w:szCs w:val="23"/>
          <w:lang w:val="en-US"/>
        </w:rPr>
      </w:pPr>
    </w:p>
    <w:p w14:paraId="5D63D0AE" w14:textId="77777777" w:rsidR="00685335" w:rsidRPr="00832E28" w:rsidRDefault="006011EB" w:rsidP="00685335">
      <w:pPr>
        <w:pStyle w:val="Default"/>
        <w:rPr>
          <w:rFonts w:asciiTheme="minorHAnsi" w:hAnsiTheme="minorHAnsi"/>
          <w:i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b/>
          <w:bCs/>
          <w:i/>
          <w:color w:val="auto"/>
          <w:sz w:val="23"/>
          <w:szCs w:val="23"/>
          <w:lang w:val="en-US"/>
        </w:rPr>
        <w:t>Honorarium/</w:t>
      </w:r>
      <w:r w:rsidR="00685335" w:rsidRPr="00832E28">
        <w:rPr>
          <w:rFonts w:asciiTheme="minorHAnsi" w:hAnsiTheme="minorHAnsi"/>
          <w:b/>
          <w:bCs/>
          <w:i/>
          <w:color w:val="auto"/>
          <w:sz w:val="23"/>
          <w:szCs w:val="23"/>
          <w:lang w:val="en-US"/>
        </w:rPr>
        <w:t xml:space="preserve">Travel/Registration: </w:t>
      </w:r>
    </w:p>
    <w:p w14:paraId="59499AB8" w14:textId="77777777" w:rsidR="00685335" w:rsidRPr="00832E28" w:rsidRDefault="00685335" w:rsidP="00832E28">
      <w:pPr>
        <w:pStyle w:val="Default"/>
        <w:ind w:left="360"/>
        <w:rPr>
          <w:rFonts w:asciiTheme="minorHAnsi" w:hAnsiTheme="minorHAnsi"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• The recipient receives a </w:t>
      </w:r>
      <w:r w:rsidR="006011EB" w:rsidRPr="00832E28">
        <w:rPr>
          <w:rFonts w:asciiTheme="minorHAnsi" w:hAnsiTheme="minorHAnsi"/>
          <w:color w:val="auto"/>
          <w:sz w:val="23"/>
          <w:szCs w:val="23"/>
          <w:lang w:val="en-US"/>
        </w:rPr>
        <w:t>medal.</w:t>
      </w: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 </w:t>
      </w:r>
    </w:p>
    <w:p w14:paraId="77C17A2E" w14:textId="44731B22" w:rsidR="00685335" w:rsidRPr="00832E28" w:rsidRDefault="00685335" w:rsidP="00832E28">
      <w:pPr>
        <w:pStyle w:val="Default"/>
        <w:ind w:left="360"/>
        <w:rPr>
          <w:rFonts w:asciiTheme="minorHAnsi" w:hAnsiTheme="minorHAnsi"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• Award includes </w:t>
      </w:r>
      <w:r w:rsidR="00B75EAB" w:rsidRPr="00B75EAB">
        <w:rPr>
          <w:rFonts w:asciiTheme="minorHAnsi" w:hAnsiTheme="minorHAnsi"/>
          <w:color w:val="auto"/>
          <w:sz w:val="23"/>
          <w:szCs w:val="23"/>
          <w:lang w:val="en-US"/>
        </w:rPr>
        <w:t xml:space="preserve">travel expenses of up to </w:t>
      </w:r>
      <w:r w:rsidR="00B75EAB">
        <w:rPr>
          <w:rFonts w:asciiTheme="minorHAnsi" w:hAnsiTheme="minorHAnsi"/>
          <w:color w:val="auto"/>
          <w:sz w:val="23"/>
          <w:szCs w:val="23"/>
          <w:lang w:val="en-US"/>
        </w:rPr>
        <w:t xml:space="preserve">1000 €, </w:t>
      </w:r>
      <w:r w:rsidR="00B75EAB" w:rsidRPr="00B75EAB">
        <w:rPr>
          <w:rFonts w:asciiTheme="minorHAnsi" w:hAnsiTheme="minorHAnsi"/>
          <w:color w:val="auto"/>
          <w:sz w:val="23"/>
          <w:szCs w:val="23"/>
          <w:lang w:val="en-US"/>
        </w:rPr>
        <w:t xml:space="preserve">paid </w:t>
      </w:r>
      <w:r w:rsidR="006011EB"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registration and hotel </w:t>
      </w:r>
      <w:r w:rsidR="00E009F7" w:rsidRPr="00832E28">
        <w:rPr>
          <w:rFonts w:asciiTheme="minorHAnsi" w:hAnsiTheme="minorHAnsi"/>
          <w:color w:val="auto"/>
          <w:sz w:val="23"/>
          <w:szCs w:val="23"/>
          <w:lang w:val="en-US"/>
        </w:rPr>
        <w:t>accommodation during the meeting</w:t>
      </w: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. </w:t>
      </w:r>
    </w:p>
    <w:p w14:paraId="547921C8" w14:textId="77777777" w:rsidR="006011EB" w:rsidRPr="00832E28" w:rsidRDefault="006011EB" w:rsidP="00685335">
      <w:pPr>
        <w:pStyle w:val="Default"/>
        <w:rPr>
          <w:rFonts w:asciiTheme="minorHAnsi" w:hAnsiTheme="minorHAnsi"/>
          <w:color w:val="auto"/>
          <w:sz w:val="23"/>
          <w:szCs w:val="23"/>
          <w:lang w:val="en-US"/>
        </w:rPr>
      </w:pPr>
    </w:p>
    <w:p w14:paraId="4F329860" w14:textId="77777777" w:rsidR="00191066" w:rsidRPr="00832E28" w:rsidRDefault="00685335" w:rsidP="00685335">
      <w:pPr>
        <w:pStyle w:val="Default"/>
        <w:rPr>
          <w:rFonts w:asciiTheme="minorHAnsi" w:hAnsiTheme="minorHAnsi"/>
          <w:b/>
          <w:bCs/>
          <w:i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b/>
          <w:bCs/>
          <w:i/>
          <w:color w:val="auto"/>
          <w:sz w:val="23"/>
          <w:szCs w:val="23"/>
          <w:lang w:val="en-US"/>
        </w:rPr>
        <w:t>Nomination/Submission Process:</w:t>
      </w:r>
    </w:p>
    <w:p w14:paraId="4611E539" w14:textId="35627401" w:rsidR="00685335" w:rsidRPr="00832E28" w:rsidRDefault="00191066" w:rsidP="00832E28">
      <w:pPr>
        <w:pStyle w:val="Default"/>
        <w:ind w:left="360" w:hanging="180"/>
        <w:rPr>
          <w:rFonts w:asciiTheme="minorHAnsi" w:hAnsiTheme="minorHAnsi"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• The candidate </w:t>
      </w:r>
      <w:r w:rsidR="008D6790" w:rsidRPr="00832E28">
        <w:rPr>
          <w:rFonts w:asciiTheme="minorHAnsi" w:hAnsiTheme="minorHAnsi"/>
          <w:color w:val="auto"/>
          <w:sz w:val="23"/>
          <w:szCs w:val="23"/>
          <w:lang w:val="en-US"/>
        </w:rPr>
        <w:t>may</w:t>
      </w: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 be nominated by any member of a professional </w:t>
      </w:r>
      <w:r w:rsidR="00A7675E" w:rsidRPr="00832E28">
        <w:rPr>
          <w:rFonts w:asciiTheme="minorHAnsi" w:hAnsiTheme="minorHAnsi"/>
          <w:color w:val="auto"/>
          <w:sz w:val="23"/>
          <w:szCs w:val="23"/>
          <w:lang w:val="en-US"/>
        </w:rPr>
        <w:t>scientific</w:t>
      </w: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 society</w:t>
      </w:r>
      <w:r w:rsidR="00F74090">
        <w:rPr>
          <w:rFonts w:asciiTheme="minorHAnsi" w:hAnsiTheme="minorHAnsi"/>
          <w:color w:val="auto"/>
          <w:sz w:val="23"/>
          <w:szCs w:val="23"/>
          <w:lang w:val="en-US"/>
        </w:rPr>
        <w:t>.</w:t>
      </w:r>
    </w:p>
    <w:p w14:paraId="2352B3D1" w14:textId="58B3608A" w:rsidR="00EF4267" w:rsidRDefault="108C5A15" w:rsidP="00EF4267">
      <w:pPr>
        <w:pStyle w:val="Default"/>
        <w:ind w:left="360" w:hanging="180"/>
        <w:rPr>
          <w:rFonts w:asciiTheme="minorHAnsi" w:hAnsiTheme="minorHAnsi"/>
          <w:color w:val="auto"/>
          <w:sz w:val="23"/>
          <w:szCs w:val="23"/>
          <w:lang w:val="en-US"/>
        </w:rPr>
      </w:pPr>
      <w:r w:rsidRPr="108C5A15">
        <w:rPr>
          <w:rFonts w:asciiTheme="minorHAnsi" w:hAnsiTheme="minorHAnsi"/>
          <w:color w:val="auto"/>
          <w:sz w:val="23"/>
          <w:szCs w:val="23"/>
          <w:lang w:val="en-US"/>
        </w:rPr>
        <w:t>• The winner will be selected by the DPSG Board and informed at the end of May 202</w:t>
      </w:r>
      <w:r w:rsidR="00BB3A36">
        <w:rPr>
          <w:rFonts w:asciiTheme="minorHAnsi" w:hAnsiTheme="minorHAnsi"/>
          <w:color w:val="auto"/>
          <w:sz w:val="23"/>
          <w:szCs w:val="23"/>
          <w:lang w:val="en-US"/>
        </w:rPr>
        <w:t>5</w:t>
      </w:r>
      <w:r w:rsidRPr="108C5A15">
        <w:rPr>
          <w:rFonts w:asciiTheme="minorHAnsi" w:hAnsiTheme="minorHAnsi"/>
          <w:color w:val="auto"/>
          <w:sz w:val="23"/>
          <w:szCs w:val="23"/>
          <w:lang w:val="en-US"/>
        </w:rPr>
        <w:t>.</w:t>
      </w:r>
    </w:p>
    <w:p w14:paraId="3DD76218" w14:textId="77777777" w:rsidR="00EF4267" w:rsidRDefault="00EF4267" w:rsidP="00EF4267">
      <w:pPr>
        <w:pStyle w:val="Default"/>
        <w:rPr>
          <w:rFonts w:asciiTheme="minorHAnsi" w:hAnsiTheme="minorHAnsi"/>
          <w:color w:val="auto"/>
          <w:sz w:val="23"/>
          <w:szCs w:val="23"/>
          <w:lang w:val="en-US"/>
        </w:rPr>
      </w:pPr>
    </w:p>
    <w:p w14:paraId="3313F8DF" w14:textId="702F3DB6" w:rsidR="00EF4267" w:rsidRPr="00EF4267" w:rsidRDefault="108C5A15" w:rsidP="00EF4267">
      <w:pPr>
        <w:pStyle w:val="Default"/>
        <w:rPr>
          <w:rFonts w:asciiTheme="minorHAnsi" w:hAnsiTheme="minorHAnsi"/>
          <w:color w:val="auto"/>
          <w:sz w:val="23"/>
          <w:szCs w:val="23"/>
          <w:lang w:val="en-US"/>
        </w:rPr>
      </w:pPr>
      <w:r w:rsidRPr="108C5A15">
        <w:rPr>
          <w:rFonts w:asciiTheme="minorHAnsi" w:hAnsiTheme="minorHAnsi"/>
          <w:color w:val="auto"/>
          <w:sz w:val="23"/>
          <w:szCs w:val="23"/>
          <w:lang w:val="en-US"/>
        </w:rPr>
        <w:t xml:space="preserve">Nominations must be submitted via email to the DPSG secretary </w:t>
      </w:r>
      <w:r w:rsidR="00561E09">
        <w:rPr>
          <w:rFonts w:asciiTheme="minorHAnsi" w:hAnsiTheme="minorHAnsi"/>
          <w:color w:val="auto"/>
          <w:sz w:val="23"/>
          <w:szCs w:val="23"/>
          <w:lang w:val="en-US"/>
        </w:rPr>
        <w:t xml:space="preserve">Paweł Gutaj </w:t>
      </w:r>
      <w:r w:rsidR="00287D4C">
        <w:rPr>
          <w:rFonts w:asciiTheme="minorHAnsi" w:hAnsiTheme="minorHAnsi"/>
          <w:color w:val="auto"/>
          <w:sz w:val="23"/>
          <w:szCs w:val="23"/>
          <w:lang w:val="en-US"/>
        </w:rPr>
        <w:t>(pgutaj@gmail.com</w:t>
      </w:r>
      <w:r w:rsidR="00561E09">
        <w:rPr>
          <w:rFonts w:asciiTheme="minorHAnsi" w:hAnsiTheme="minorHAnsi"/>
          <w:color w:val="auto"/>
          <w:sz w:val="23"/>
          <w:szCs w:val="23"/>
          <w:lang w:val="en-US"/>
        </w:rPr>
        <w:t xml:space="preserve">) </w:t>
      </w:r>
      <w:r w:rsidR="00EF4267">
        <w:rPr>
          <w:sz w:val="23"/>
          <w:szCs w:val="23"/>
          <w:lang w:val="en-US"/>
        </w:rPr>
        <w:t xml:space="preserve">and </w:t>
      </w:r>
      <w:r w:rsidR="00EF4267" w:rsidRPr="0065015B">
        <w:rPr>
          <w:rFonts w:asciiTheme="minorHAnsi" w:hAnsiTheme="minorHAnsi" w:cstheme="minorHAnsi"/>
          <w:lang w:val="en-US"/>
        </w:rPr>
        <w:t>DPSG chairperson</w:t>
      </w:r>
      <w:r w:rsidR="00561E09">
        <w:rPr>
          <w:rFonts w:cstheme="minorHAnsi"/>
          <w:lang w:val="en-US"/>
        </w:rPr>
        <w:t xml:space="preserve"> </w:t>
      </w:r>
      <w:r w:rsidR="00BB3A36">
        <w:rPr>
          <w:rFonts w:asciiTheme="minorHAnsi" w:hAnsiTheme="minorHAnsi" w:cstheme="minorHAnsi"/>
          <w:lang w:val="en-US"/>
        </w:rPr>
        <w:t>Robert Lindsay</w:t>
      </w:r>
      <w:r w:rsidR="00561E09">
        <w:rPr>
          <w:rFonts w:cstheme="minorHAnsi"/>
          <w:lang w:val="en-US"/>
        </w:rPr>
        <w:t xml:space="preserve"> </w:t>
      </w:r>
      <w:r w:rsidR="00BB3A36">
        <w:rPr>
          <w:rFonts w:asciiTheme="minorHAnsi" w:hAnsiTheme="minorHAnsi" w:cstheme="minorHAnsi"/>
          <w:lang w:val="en-US"/>
        </w:rPr>
        <w:t>(</w:t>
      </w:r>
      <w:hyperlink r:id="rId7" w:history="1">
        <w:r w:rsidR="00BB3A36" w:rsidRPr="006D0B25">
          <w:rPr>
            <w:rStyle w:val="Hipercze"/>
            <w:rFonts w:asciiTheme="minorHAnsi" w:hAnsiTheme="minorHAnsi" w:cstheme="minorHAnsi"/>
          </w:rPr>
          <w:t>Robert.Lindsay@glasgow.ac.uk</w:t>
        </w:r>
      </w:hyperlink>
      <w:r w:rsidR="00BB3A36">
        <w:t xml:space="preserve">) </w:t>
      </w:r>
      <w:r w:rsidR="00EF4267" w:rsidRPr="0065015B">
        <w:rPr>
          <w:rFonts w:asciiTheme="minorHAnsi" w:hAnsiTheme="minorHAnsi" w:cstheme="minorHAnsi"/>
          <w:lang w:val="en-US"/>
        </w:rPr>
        <w:t>by April 1</w:t>
      </w:r>
      <w:r w:rsidR="00EF4267" w:rsidRPr="0065015B">
        <w:rPr>
          <w:rFonts w:asciiTheme="minorHAnsi" w:hAnsiTheme="minorHAnsi" w:cstheme="minorHAnsi"/>
          <w:vertAlign w:val="superscript"/>
          <w:lang w:val="en-US"/>
        </w:rPr>
        <w:t>st</w:t>
      </w:r>
      <w:r w:rsidR="00EF4267" w:rsidRPr="0065015B">
        <w:rPr>
          <w:rFonts w:asciiTheme="minorHAnsi" w:hAnsiTheme="minorHAnsi" w:cstheme="minorHAnsi"/>
          <w:lang w:val="en-US"/>
        </w:rPr>
        <w:t xml:space="preserve">, </w:t>
      </w:r>
      <w:r w:rsidR="00287D4C">
        <w:rPr>
          <w:rFonts w:asciiTheme="minorHAnsi" w:hAnsiTheme="minorHAnsi" w:cstheme="minorHAnsi"/>
          <w:lang w:val="en-US"/>
        </w:rPr>
        <w:t>202</w:t>
      </w:r>
      <w:r w:rsidR="009836E4">
        <w:rPr>
          <w:rFonts w:asciiTheme="minorHAnsi" w:hAnsiTheme="minorHAnsi" w:cstheme="minorHAnsi"/>
          <w:lang w:val="en-US"/>
        </w:rPr>
        <w:t>5</w:t>
      </w:r>
      <w:r w:rsidR="00287D4C">
        <w:rPr>
          <w:rFonts w:asciiTheme="minorHAnsi" w:hAnsiTheme="minorHAnsi" w:cstheme="minorHAnsi"/>
          <w:lang w:val="en-US"/>
        </w:rPr>
        <w:t>.</w:t>
      </w:r>
    </w:p>
    <w:p w14:paraId="36862EE2" w14:textId="77777777" w:rsidR="00685335" w:rsidRPr="00832E28" w:rsidRDefault="00685335" w:rsidP="00685335">
      <w:pPr>
        <w:pStyle w:val="Default"/>
        <w:rPr>
          <w:rFonts w:asciiTheme="minorHAnsi" w:hAnsiTheme="minorHAnsi"/>
          <w:color w:val="auto"/>
          <w:sz w:val="23"/>
          <w:szCs w:val="23"/>
          <w:lang w:val="en-US"/>
        </w:rPr>
      </w:pPr>
    </w:p>
    <w:p w14:paraId="75CDA02D" w14:textId="77777777" w:rsidR="002C2610" w:rsidRPr="00832E28" w:rsidRDefault="002C2610" w:rsidP="002C2610">
      <w:pPr>
        <w:pStyle w:val="Default"/>
        <w:rPr>
          <w:rFonts w:asciiTheme="minorHAnsi" w:hAnsiTheme="minorHAnsi"/>
          <w:b/>
          <w:i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b/>
          <w:i/>
          <w:color w:val="auto"/>
          <w:sz w:val="23"/>
          <w:szCs w:val="23"/>
          <w:lang w:val="en-US"/>
        </w:rPr>
        <w:t>Each nomination must include:</w:t>
      </w:r>
    </w:p>
    <w:p w14:paraId="6C86CDD7" w14:textId="7446468C" w:rsidR="002C2610" w:rsidRPr="00832E28" w:rsidRDefault="002C2610" w:rsidP="00832E28">
      <w:pPr>
        <w:pStyle w:val="Default"/>
        <w:ind w:left="360"/>
        <w:rPr>
          <w:rFonts w:asciiTheme="minorHAnsi" w:hAnsiTheme="minorHAnsi"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 xml:space="preserve">• A letter of nomination, which should be no more than 400 words. </w:t>
      </w:r>
    </w:p>
    <w:p w14:paraId="5AE42509" w14:textId="21125FE8" w:rsidR="002C2610" w:rsidRPr="00832E28" w:rsidRDefault="002C2610" w:rsidP="00832E28">
      <w:pPr>
        <w:pStyle w:val="Default"/>
        <w:ind w:left="360"/>
        <w:rPr>
          <w:rFonts w:asciiTheme="minorHAnsi" w:hAnsiTheme="minorHAnsi"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>• Nominee's Curriculum Vitae (CV) with career and publication highlights.</w:t>
      </w:r>
    </w:p>
    <w:p w14:paraId="0BDC4868" w14:textId="6F9636AA" w:rsidR="002C2610" w:rsidRPr="00832E28" w:rsidRDefault="002C2610" w:rsidP="00832E28">
      <w:pPr>
        <w:pStyle w:val="Default"/>
        <w:ind w:left="360"/>
        <w:rPr>
          <w:rFonts w:asciiTheme="minorHAnsi" w:hAnsiTheme="minorHAnsi"/>
          <w:color w:val="auto"/>
          <w:sz w:val="23"/>
          <w:szCs w:val="23"/>
          <w:lang w:val="en-US"/>
        </w:rPr>
      </w:pPr>
      <w:r w:rsidRPr="00832E28">
        <w:rPr>
          <w:rFonts w:asciiTheme="minorHAnsi" w:hAnsiTheme="minorHAnsi"/>
          <w:color w:val="auto"/>
          <w:sz w:val="23"/>
          <w:szCs w:val="23"/>
          <w:lang w:val="en-US"/>
        </w:rPr>
        <w:t>• Nominee's biography.</w:t>
      </w:r>
    </w:p>
    <w:p w14:paraId="54C15BE2" w14:textId="77777777" w:rsidR="00561E09" w:rsidRPr="00832E28" w:rsidRDefault="00561E09" w:rsidP="00832E28">
      <w:pPr>
        <w:pStyle w:val="Default"/>
        <w:ind w:left="360"/>
        <w:rPr>
          <w:color w:val="auto"/>
          <w:sz w:val="23"/>
          <w:szCs w:val="23"/>
          <w:lang w:val="en-US"/>
        </w:rPr>
      </w:pPr>
    </w:p>
    <w:sectPr w:rsidR="00561E09" w:rsidRPr="00832E28" w:rsidSect="00814F27">
      <w:headerReference w:type="default" r:id="rId8"/>
      <w:footerReference w:type="default" r:id="rId9"/>
      <w:pgSz w:w="12240" w:h="16340"/>
      <w:pgMar w:top="1220" w:right="648" w:bottom="906" w:left="120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43E63" w14:textId="77777777" w:rsidR="003E6DA1" w:rsidRDefault="003E6DA1" w:rsidP="00832E28">
      <w:pPr>
        <w:spacing w:after="0" w:line="240" w:lineRule="auto"/>
      </w:pPr>
      <w:r>
        <w:separator/>
      </w:r>
    </w:p>
  </w:endnote>
  <w:endnote w:type="continuationSeparator" w:id="0">
    <w:p w14:paraId="383D616A" w14:textId="77777777" w:rsidR="003E6DA1" w:rsidRDefault="003E6DA1" w:rsidP="0083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60"/>
      <w:gridCol w:w="3460"/>
      <w:gridCol w:w="3460"/>
    </w:tblGrid>
    <w:tr w:rsidR="108C5A15" w14:paraId="12DC6621" w14:textId="77777777" w:rsidTr="108C5A15">
      <w:tc>
        <w:tcPr>
          <w:tcW w:w="3460" w:type="dxa"/>
        </w:tcPr>
        <w:p w14:paraId="59C87676" w14:textId="5A85F523" w:rsidR="108C5A15" w:rsidRDefault="108C5A15" w:rsidP="108C5A15">
          <w:pPr>
            <w:pStyle w:val="Nagwek"/>
            <w:ind w:left="-115"/>
          </w:pPr>
        </w:p>
      </w:tc>
      <w:tc>
        <w:tcPr>
          <w:tcW w:w="3460" w:type="dxa"/>
        </w:tcPr>
        <w:p w14:paraId="0F5C11FA" w14:textId="1F24F2FF" w:rsidR="108C5A15" w:rsidRDefault="108C5A15" w:rsidP="108C5A15">
          <w:pPr>
            <w:pStyle w:val="Nagwek"/>
            <w:jc w:val="center"/>
          </w:pPr>
        </w:p>
      </w:tc>
      <w:tc>
        <w:tcPr>
          <w:tcW w:w="3460" w:type="dxa"/>
        </w:tcPr>
        <w:p w14:paraId="6475DC79" w14:textId="44A84159" w:rsidR="108C5A15" w:rsidRDefault="108C5A15" w:rsidP="108C5A15">
          <w:pPr>
            <w:pStyle w:val="Nagwek"/>
            <w:ind w:right="-115"/>
            <w:jc w:val="right"/>
          </w:pPr>
        </w:p>
      </w:tc>
    </w:tr>
  </w:tbl>
  <w:p w14:paraId="699BCD5C" w14:textId="5C84306C" w:rsidR="108C5A15" w:rsidRDefault="108C5A15" w:rsidP="108C5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90695" w14:textId="77777777" w:rsidR="003E6DA1" w:rsidRDefault="003E6DA1" w:rsidP="00832E28">
      <w:pPr>
        <w:spacing w:after="0" w:line="240" w:lineRule="auto"/>
      </w:pPr>
      <w:r>
        <w:separator/>
      </w:r>
    </w:p>
  </w:footnote>
  <w:footnote w:type="continuationSeparator" w:id="0">
    <w:p w14:paraId="523F59B2" w14:textId="77777777" w:rsidR="003E6DA1" w:rsidRDefault="003E6DA1" w:rsidP="0083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56D0" w14:textId="134017C4" w:rsidR="00832E28" w:rsidRDefault="0066517F">
    <w:pPr>
      <w:pStyle w:val="Nagwek"/>
    </w:pPr>
    <w:r>
      <w:rPr>
        <w:noProof/>
        <w:sz w:val="48"/>
        <w:szCs w:val="48"/>
        <w:lang w:val="nl-BE" w:eastAsia="nl-BE"/>
      </w:rPr>
      <w:drawing>
        <wp:anchor distT="0" distB="0" distL="114300" distR="114300" simplePos="0" relativeHeight="251659264" behindDoc="0" locked="0" layoutInCell="1" allowOverlap="1" wp14:anchorId="1CDC67FD" wp14:editId="3EC1F7B4">
          <wp:simplePos x="0" y="0"/>
          <wp:positionH relativeFrom="margin">
            <wp:posOffset>5457825</wp:posOffset>
          </wp:positionH>
          <wp:positionV relativeFrom="paragraph">
            <wp:posOffset>-334010</wp:posOffset>
          </wp:positionV>
          <wp:extent cx="914400" cy="963930"/>
          <wp:effectExtent l="0" t="0" r="0" b="7620"/>
          <wp:wrapTight wrapText="bothSides">
            <wp:wrapPolygon edited="0">
              <wp:start x="0" y="0"/>
              <wp:lineTo x="0" y="21344"/>
              <wp:lineTo x="21150" y="21344"/>
              <wp:lineTo x="21150" y="0"/>
              <wp:lineTo x="0" y="0"/>
            </wp:wrapPolygon>
          </wp:wrapTight>
          <wp:docPr id="9" name="Afbeelding 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44" t="14026" r="34586" b="19046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131D"/>
    <w:multiLevelType w:val="multilevel"/>
    <w:tmpl w:val="D7B2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27667"/>
    <w:multiLevelType w:val="hybridMultilevel"/>
    <w:tmpl w:val="3196B80E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1F373AB"/>
    <w:multiLevelType w:val="hybridMultilevel"/>
    <w:tmpl w:val="64E047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86122"/>
    <w:multiLevelType w:val="hybridMultilevel"/>
    <w:tmpl w:val="25CEBC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961861">
    <w:abstractNumId w:val="3"/>
  </w:num>
  <w:num w:numId="2" w16cid:durableId="1879391458">
    <w:abstractNumId w:val="0"/>
  </w:num>
  <w:num w:numId="3" w16cid:durableId="1727758149">
    <w:abstractNumId w:val="2"/>
  </w:num>
  <w:num w:numId="4" w16cid:durableId="91837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wMDIwsDAwMTA3M7NU0lEKTi0uzszPAykwrAUA5hx+ZiwAAAA="/>
  </w:docVars>
  <w:rsids>
    <w:rsidRoot w:val="00685335"/>
    <w:rsid w:val="00012D31"/>
    <w:rsid w:val="000D1434"/>
    <w:rsid w:val="00191066"/>
    <w:rsid w:val="001C7FE4"/>
    <w:rsid w:val="00287D4C"/>
    <w:rsid w:val="002C2610"/>
    <w:rsid w:val="002E0D59"/>
    <w:rsid w:val="002E14AF"/>
    <w:rsid w:val="003E6DA1"/>
    <w:rsid w:val="00517ADF"/>
    <w:rsid w:val="0054246D"/>
    <w:rsid w:val="00561E09"/>
    <w:rsid w:val="00594D92"/>
    <w:rsid w:val="005A10DD"/>
    <w:rsid w:val="006011EB"/>
    <w:rsid w:val="006531F3"/>
    <w:rsid w:val="0066517F"/>
    <w:rsid w:val="00685335"/>
    <w:rsid w:val="006C31F0"/>
    <w:rsid w:val="006C49A5"/>
    <w:rsid w:val="006D03CC"/>
    <w:rsid w:val="007308A2"/>
    <w:rsid w:val="00832E28"/>
    <w:rsid w:val="00863075"/>
    <w:rsid w:val="008D3A7E"/>
    <w:rsid w:val="008D6790"/>
    <w:rsid w:val="009327FC"/>
    <w:rsid w:val="00956B0F"/>
    <w:rsid w:val="009836E4"/>
    <w:rsid w:val="00A7675E"/>
    <w:rsid w:val="00B067A2"/>
    <w:rsid w:val="00B75EAB"/>
    <w:rsid w:val="00BB3A36"/>
    <w:rsid w:val="00C30F48"/>
    <w:rsid w:val="00DC09FB"/>
    <w:rsid w:val="00E009F7"/>
    <w:rsid w:val="00EF4267"/>
    <w:rsid w:val="00F74090"/>
    <w:rsid w:val="108C5A15"/>
    <w:rsid w:val="3CCD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5BCB9"/>
  <w15:docId w15:val="{7596D7C2-2A2E-4324-AE94-95742E0B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5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011E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9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9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32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E28"/>
  </w:style>
  <w:style w:type="paragraph" w:styleId="Stopka">
    <w:name w:val="footer"/>
    <w:basedOn w:val="Normalny"/>
    <w:link w:val="StopkaZnak"/>
    <w:uiPriority w:val="99"/>
    <w:unhideWhenUsed/>
    <w:rsid w:val="00832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E28"/>
  </w:style>
  <w:style w:type="character" w:styleId="UyteHipercze">
    <w:name w:val="FollowedHyperlink"/>
    <w:basedOn w:val="Domylnaczcionkaakapitu"/>
    <w:uiPriority w:val="99"/>
    <w:semiHidden/>
    <w:unhideWhenUsed/>
    <w:rsid w:val="00C30F48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61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9509">
                  <w:marLeft w:val="-225"/>
                  <w:marRight w:val="-225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.Lindsay@glasgo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1938</Characters>
  <Application>Microsoft Office Word</Application>
  <DocSecurity>0</DocSecurity>
  <Lines>16</Lines>
  <Paragraphs>4</Paragraphs>
  <ScaleCrop>false</ScaleCrop>
  <Company>Region Syddanmark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Møller Jensen</dc:creator>
  <cp:lastModifiedBy>Pawel Gutaj</cp:lastModifiedBy>
  <cp:revision>7</cp:revision>
  <dcterms:created xsi:type="dcterms:W3CDTF">2023-12-10T15:51:00Z</dcterms:created>
  <dcterms:modified xsi:type="dcterms:W3CDTF">2024-12-01T20:05:00Z</dcterms:modified>
</cp:coreProperties>
</file>